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CD6F" w14:textId="72B852E1" w:rsidR="007228AB" w:rsidRDefault="00E329F3" w:rsidP="00E329F3">
      <w:pPr>
        <w:ind w:firstLineChars="0" w:firstLine="0"/>
        <w:jc w:val="center"/>
        <w:rPr>
          <w:rFonts w:eastAsiaTheme="minorEastAsia"/>
          <w:b/>
          <w:bCs/>
          <w:sz w:val="36"/>
          <w:szCs w:val="36"/>
        </w:rPr>
      </w:pPr>
      <w:r w:rsidRPr="00E329F3">
        <w:rPr>
          <w:rFonts w:eastAsiaTheme="minorEastAsia"/>
          <w:b/>
          <w:bCs/>
          <w:sz w:val="36"/>
          <w:szCs w:val="36"/>
        </w:rPr>
        <w:t>Supplementary material</w:t>
      </w:r>
    </w:p>
    <w:p w14:paraId="24506ACA" w14:textId="3C1D9456" w:rsidR="00E329F3" w:rsidRDefault="00E329F3" w:rsidP="00E329F3">
      <w:pPr>
        <w:ind w:firstLineChars="0" w:firstLine="0"/>
        <w:rPr>
          <w:rFonts w:eastAsiaTheme="minorEastAsia"/>
          <w:b/>
          <w:bCs/>
        </w:rPr>
      </w:pPr>
    </w:p>
    <w:p w14:paraId="55D06F9F" w14:textId="3857126F" w:rsidR="00E329F3" w:rsidRDefault="00E329F3" w:rsidP="00E329F3">
      <w:pPr>
        <w:ind w:firstLineChars="0" w:firstLine="0"/>
        <w:rPr>
          <w:rFonts w:eastAsiaTheme="minorEastAsia"/>
          <w:b/>
          <w:bCs/>
        </w:rPr>
      </w:pPr>
    </w:p>
    <w:p w14:paraId="4B164DB3" w14:textId="666E9068" w:rsidR="00E329F3" w:rsidRDefault="00250BEB" w:rsidP="00250BEB">
      <w:pPr>
        <w:ind w:firstLineChars="0" w:firstLine="0"/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  <w:lang w:eastAsia="en-US"/>
        </w:rPr>
        <w:drawing>
          <wp:inline distT="0" distB="0" distL="0" distR="0" wp14:anchorId="3AA6E349" wp14:editId="09126427">
            <wp:extent cx="5284519" cy="200284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422" cy="200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DD23" w14:textId="4A72E307" w:rsidR="00E329F3" w:rsidRDefault="00E329F3" w:rsidP="00A34C38">
      <w:pPr>
        <w:pStyle w:val="ad"/>
      </w:pPr>
      <w:r w:rsidRPr="00E329F3">
        <w:rPr>
          <w:b/>
        </w:rPr>
        <w:t>Supplementary Fig. 1</w:t>
      </w:r>
      <w:r w:rsidR="00EE406F">
        <w:rPr>
          <w:b/>
        </w:rPr>
        <w:t>.</w:t>
      </w:r>
      <w:r w:rsidRPr="00A746FD">
        <w:rPr>
          <w:b/>
        </w:rPr>
        <w:t xml:space="preserve"> Prognostic analysis of BRCA patients with distinct RSF scores. </w:t>
      </w:r>
      <w:r w:rsidRPr="00A746FD">
        <w:t xml:space="preserve">(A) Disease-specific survival, (B) Progression-free survival, and (C) Relapse-free survival. The prognostic index of BRCA patients was calculated as the sum of individual survival tree predictions, aggregating risk </w:t>
      </w:r>
      <w:r w:rsidRPr="0061105C">
        <w:t>estimates from all trees to provide a combined risk score for each observation. BRCA</w:t>
      </w:r>
      <w:r w:rsidR="00CD47E5" w:rsidRPr="0061105C">
        <w:t>:</w:t>
      </w:r>
      <w:r w:rsidRPr="0061105C">
        <w:t xml:space="preserve"> </w:t>
      </w:r>
      <w:r w:rsidR="00EB678C" w:rsidRPr="0061105C">
        <w:t>breast c</w:t>
      </w:r>
      <w:r w:rsidRPr="0061105C">
        <w:t>ancer</w:t>
      </w:r>
      <w:r w:rsidR="00CD47E5" w:rsidRPr="0061105C">
        <w:t>;</w:t>
      </w:r>
      <w:r w:rsidRPr="0061105C">
        <w:t xml:space="preserve"> RSF</w:t>
      </w:r>
      <w:r w:rsidR="00CD47E5" w:rsidRPr="0061105C">
        <w:t>:</w:t>
      </w:r>
      <w:r w:rsidRPr="0061105C">
        <w:t xml:space="preserve"> </w:t>
      </w:r>
      <w:r w:rsidR="00EB678C" w:rsidRPr="0061105C">
        <w:t>random survival fore</w:t>
      </w:r>
      <w:r w:rsidRPr="0061105C">
        <w:t>st</w:t>
      </w:r>
      <w:r w:rsidR="00CD47E5" w:rsidRPr="0061105C">
        <w:t>;</w:t>
      </w:r>
      <w:bookmarkStart w:id="0" w:name="_Hlk149124860"/>
      <w:r w:rsidR="0061105C">
        <w:t xml:space="preserve"> </w:t>
      </w:r>
      <w:r w:rsidR="00A34C38" w:rsidRPr="0061105C">
        <w:t>CRGs</w:t>
      </w:r>
      <w:bookmarkEnd w:id="0"/>
      <w:r w:rsidR="00CD47E5" w:rsidRPr="0061105C">
        <w:t>:</w:t>
      </w:r>
      <w:r w:rsidR="00A34C38" w:rsidRPr="0061105C">
        <w:t xml:space="preserve"> cuproptosis-related genes</w:t>
      </w:r>
      <w:r w:rsidR="00CD47E5" w:rsidRPr="0061105C">
        <w:t>;</w:t>
      </w:r>
      <w:r w:rsidR="00A34C38" w:rsidRPr="0061105C">
        <w:t xml:space="preserve"> TCGA_BRCA</w:t>
      </w:r>
      <w:r w:rsidR="00CD47E5" w:rsidRPr="0061105C">
        <w:t>:</w:t>
      </w:r>
      <w:r w:rsidR="00A34C38" w:rsidRPr="0061105C">
        <w:t xml:space="preserve"> </w:t>
      </w:r>
      <w:r w:rsidR="00693FE8" w:rsidRPr="0061105C">
        <w:t>The Cancer Genome Atlas_Breast Cancer</w:t>
      </w:r>
      <w:r w:rsidR="00260D6D" w:rsidRPr="0061105C">
        <w:t>.</w:t>
      </w:r>
    </w:p>
    <w:p w14:paraId="28016862" w14:textId="77777777" w:rsidR="007826E0" w:rsidRPr="00A34C38" w:rsidRDefault="007826E0" w:rsidP="00A34C38">
      <w:pPr>
        <w:pStyle w:val="ad"/>
      </w:pPr>
    </w:p>
    <w:sectPr w:rsidR="007826E0" w:rsidRPr="00A34C38" w:rsidSect="00E32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573E" w14:textId="77777777" w:rsidR="0050059B" w:rsidRDefault="0050059B" w:rsidP="00E329F3">
      <w:pPr>
        <w:ind w:firstLine="420"/>
      </w:pPr>
      <w:r>
        <w:separator/>
      </w:r>
    </w:p>
  </w:endnote>
  <w:endnote w:type="continuationSeparator" w:id="0">
    <w:p w14:paraId="4C6F7019" w14:textId="77777777" w:rsidR="0050059B" w:rsidRDefault="0050059B" w:rsidP="00E329F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DBB7" w14:textId="77777777" w:rsidR="00E329F3" w:rsidRDefault="00E329F3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88C4" w14:textId="77777777" w:rsidR="00E329F3" w:rsidRDefault="00E329F3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091085"/>
      <w:docPartObj>
        <w:docPartGallery w:val="Page Numbers (Bottom of Page)"/>
        <w:docPartUnique/>
      </w:docPartObj>
    </w:sdtPr>
    <w:sdtEndPr/>
    <w:sdtContent>
      <w:p w14:paraId="4554E476" w14:textId="77CFABF2" w:rsidR="00070764" w:rsidRDefault="00070764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477" w:rsidRPr="00727477">
          <w:rPr>
            <w:noProof/>
            <w:lang w:val="zh-CN"/>
          </w:rPr>
          <w:t>1</w:t>
        </w:r>
        <w:r>
          <w:fldChar w:fldCharType="end"/>
        </w:r>
      </w:p>
    </w:sdtContent>
  </w:sdt>
  <w:p w14:paraId="58CC2334" w14:textId="77777777" w:rsidR="00E329F3" w:rsidRDefault="00E329F3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BB2B" w14:textId="77777777" w:rsidR="0050059B" w:rsidRDefault="0050059B" w:rsidP="00E329F3">
      <w:pPr>
        <w:ind w:firstLine="420"/>
      </w:pPr>
      <w:r>
        <w:separator/>
      </w:r>
    </w:p>
  </w:footnote>
  <w:footnote w:type="continuationSeparator" w:id="0">
    <w:p w14:paraId="21793974" w14:textId="77777777" w:rsidR="0050059B" w:rsidRDefault="0050059B" w:rsidP="00E329F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220A" w14:textId="77777777" w:rsidR="00E329F3" w:rsidRDefault="00E329F3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17B6" w14:textId="77777777" w:rsidR="00E329F3" w:rsidRDefault="00E329F3">
    <w:pPr>
      <w:pStyle w:val="af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E92" w14:textId="77777777" w:rsidR="00E329F3" w:rsidRDefault="00E329F3" w:rsidP="00E329F3">
    <w:pPr>
      <w:pStyle w:val="af6"/>
      <w:pBdr>
        <w:bottom w:val="none" w:sz="0" w:space="0" w:color="auto"/>
      </w:pBdr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8A068BE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F7"/>
    <w:rsid w:val="00070764"/>
    <w:rsid w:val="000E7593"/>
    <w:rsid w:val="00250BEB"/>
    <w:rsid w:val="00260D6D"/>
    <w:rsid w:val="00314F29"/>
    <w:rsid w:val="0050059B"/>
    <w:rsid w:val="005D536E"/>
    <w:rsid w:val="00604A4F"/>
    <w:rsid w:val="0061105C"/>
    <w:rsid w:val="00686111"/>
    <w:rsid w:val="00693FE8"/>
    <w:rsid w:val="007228AB"/>
    <w:rsid w:val="00727477"/>
    <w:rsid w:val="007826E0"/>
    <w:rsid w:val="00822588"/>
    <w:rsid w:val="008674F6"/>
    <w:rsid w:val="00A34C38"/>
    <w:rsid w:val="00AA176E"/>
    <w:rsid w:val="00AE543B"/>
    <w:rsid w:val="00BA5EF7"/>
    <w:rsid w:val="00C65CFE"/>
    <w:rsid w:val="00CD47E5"/>
    <w:rsid w:val="00E12815"/>
    <w:rsid w:val="00E329F3"/>
    <w:rsid w:val="00E56CEC"/>
    <w:rsid w:val="00EB678C"/>
    <w:rsid w:val="00EE406F"/>
    <w:rsid w:val="00F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1D9478"/>
  <w15:docId w15:val="{D36D0B60-E036-4C4C-A7CA-A09EFB8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3B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AE543B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AE543B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AE543B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E543B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543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E543B"/>
    <w:pPr>
      <w:keepNext/>
      <w:keepLines/>
      <w:numPr>
        <w:ilvl w:val="5"/>
        <w:numId w:val="12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E543B"/>
    <w:pPr>
      <w:keepNext/>
      <w:keepLines/>
      <w:numPr>
        <w:ilvl w:val="6"/>
        <w:numId w:val="12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E543B"/>
    <w:pPr>
      <w:keepNext/>
      <w:keepLines/>
      <w:numPr>
        <w:ilvl w:val="7"/>
        <w:numId w:val="12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3B"/>
    <w:pPr>
      <w:keepNext/>
      <w:keepLines/>
      <w:numPr>
        <w:ilvl w:val="8"/>
        <w:numId w:val="12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AE543B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AE543B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AE543B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AE543B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AE54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AE543B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AE5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AE543B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AE543B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AE543B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AE543B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AE543B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AE543B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AE543B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AE543B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AE543B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AE543B"/>
    <w:pPr>
      <w:ind w:firstLineChars="0" w:firstLine="0"/>
    </w:pPr>
  </w:style>
  <w:style w:type="paragraph" w:styleId="ab">
    <w:name w:val="Normal (Web)"/>
    <w:basedOn w:val="a"/>
    <w:uiPriority w:val="99"/>
    <w:unhideWhenUsed/>
    <w:rsid w:val="00AE543B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AE543B"/>
    <w:pPr>
      <w:ind w:firstLineChars="0" w:firstLine="0"/>
    </w:pPr>
  </w:style>
  <w:style w:type="paragraph" w:customStyle="1" w:styleId="ad">
    <w:name w:val="图注"/>
    <w:basedOn w:val="a4"/>
    <w:autoRedefine/>
    <w:qFormat/>
    <w:rsid w:val="00AE543B"/>
  </w:style>
  <w:style w:type="table" w:styleId="ae">
    <w:name w:val="Table Grid"/>
    <w:basedOn w:val="a1"/>
    <w:uiPriority w:val="59"/>
    <w:qFormat/>
    <w:rsid w:val="00AE543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AE543B"/>
    <w:pPr>
      <w:kinsoku w:val="0"/>
      <w:overflowPunct w:val="0"/>
      <w:autoSpaceDE w:val="0"/>
      <w:autoSpaceDN w:val="0"/>
      <w:adjustRightInd w:val="0"/>
      <w:ind w:firstLineChars="0" w:firstLine="0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AE543B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AE543B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AE543B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AE543B"/>
  </w:style>
  <w:style w:type="paragraph" w:styleId="af4">
    <w:name w:val="footer"/>
    <w:basedOn w:val="a"/>
    <w:link w:val="af5"/>
    <w:uiPriority w:val="99"/>
    <w:unhideWhenUsed/>
    <w:rsid w:val="00AE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AE543B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AE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AE543B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AE543B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AE543B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AE543B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AE543B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AE543B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AE543B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AE543B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A34C38"/>
    <w:rPr>
      <w:sz w:val="21"/>
      <w:szCs w:val="21"/>
    </w:rPr>
  </w:style>
  <w:style w:type="paragraph" w:styleId="aff0">
    <w:name w:val="annotation text"/>
    <w:basedOn w:val="a"/>
    <w:link w:val="aff1"/>
    <w:uiPriority w:val="99"/>
    <w:semiHidden/>
    <w:unhideWhenUsed/>
    <w:rsid w:val="00A34C38"/>
    <w:pPr>
      <w:jc w:val="left"/>
    </w:pPr>
  </w:style>
  <w:style w:type="character" w:customStyle="1" w:styleId="aff1">
    <w:name w:val="批注文字 字符"/>
    <w:basedOn w:val="a0"/>
    <w:link w:val="aff0"/>
    <w:uiPriority w:val="99"/>
    <w:semiHidden/>
    <w:rsid w:val="00A34C38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34C38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A34C38"/>
    <w:rPr>
      <w:rFonts w:ascii="Times New Roman" w:eastAsia="Times New Roman" w:hAnsi="Times New Roman" w:cs="Times New Roman"/>
      <w:b/>
      <w:bCs/>
      <w:szCs w:val="21"/>
    </w:rPr>
  </w:style>
  <w:style w:type="paragraph" w:styleId="aff4">
    <w:name w:val="Balloon Text"/>
    <w:basedOn w:val="a"/>
    <w:link w:val="aff5"/>
    <w:uiPriority w:val="99"/>
    <w:semiHidden/>
    <w:unhideWhenUsed/>
    <w:rsid w:val="00CD47E5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CD47E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Kayla</cp:lastModifiedBy>
  <cp:revision>17</cp:revision>
  <dcterms:created xsi:type="dcterms:W3CDTF">2023-10-25T03:11:00Z</dcterms:created>
  <dcterms:modified xsi:type="dcterms:W3CDTF">2023-11-06T01:59:00Z</dcterms:modified>
</cp:coreProperties>
</file>